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52" w:rsidRPr="00E61E52" w:rsidRDefault="00E61E52" w:rsidP="007F5ED3">
      <w:pPr>
        <w:spacing w:after="0" w:line="240" w:lineRule="auto"/>
        <w:jc w:val="center"/>
        <w:rPr>
          <w:rFonts w:ascii="Calibri" w:eastAsia="PMingLiU" w:hAnsi="Calibri" w:cs="Arial"/>
          <w:b/>
          <w:sz w:val="28"/>
          <w:szCs w:val="28"/>
          <w:u w:val="single"/>
          <w:lang w:eastAsia="zh-TW" w:bidi="he-IL"/>
        </w:rPr>
      </w:pPr>
      <w:r>
        <w:rPr>
          <w:rFonts w:ascii="Calibri" w:eastAsia="PMingLiU" w:hAnsi="Calibri" w:cs="Arial"/>
          <w:b/>
          <w:sz w:val="28"/>
          <w:szCs w:val="28"/>
          <w:u w:val="single"/>
          <w:lang w:eastAsia="zh-TW" w:bidi="he-IL"/>
        </w:rPr>
        <w:t>Jahrgangsstufe 9</w:t>
      </w:r>
    </w:p>
    <w:p w:rsidR="00E61E52" w:rsidRDefault="00E61E52" w:rsidP="007F5ED3">
      <w:pPr>
        <w:spacing w:after="0" w:line="240" w:lineRule="auto"/>
        <w:jc w:val="center"/>
        <w:rPr>
          <w:rFonts w:ascii="Calibri" w:eastAsia="PMingLiU" w:hAnsi="Calibri" w:cs="Arial"/>
          <w:b/>
          <w:u w:val="single"/>
          <w:lang w:eastAsia="zh-TW" w:bidi="he-IL"/>
        </w:rPr>
      </w:pPr>
    </w:p>
    <w:p w:rsidR="00E61E52" w:rsidRDefault="00E61E52" w:rsidP="007F5ED3">
      <w:pPr>
        <w:spacing w:after="0" w:line="240" w:lineRule="auto"/>
        <w:jc w:val="center"/>
        <w:rPr>
          <w:rFonts w:ascii="Calibri" w:eastAsia="PMingLiU" w:hAnsi="Calibri" w:cs="Arial"/>
          <w:b/>
          <w:u w:val="single"/>
          <w:lang w:eastAsia="zh-TW" w:bidi="he-IL"/>
        </w:rPr>
      </w:pPr>
    </w:p>
    <w:p w:rsidR="007F5ED3" w:rsidRPr="007F5ED3" w:rsidRDefault="007F5ED3" w:rsidP="007F5ED3">
      <w:pPr>
        <w:spacing w:after="0"/>
        <w:jc w:val="center"/>
        <w:rPr>
          <w:b/>
          <w:sz w:val="28"/>
          <w:szCs w:val="28"/>
          <w:lang w:val="en-US"/>
        </w:rPr>
      </w:pPr>
      <w:r w:rsidRPr="007F5ED3">
        <w:rPr>
          <w:b/>
          <w:sz w:val="28"/>
          <w:szCs w:val="28"/>
          <w:lang w:val="en-US"/>
        </w:rPr>
        <w:t xml:space="preserve">Cambridge English </w:t>
      </w:r>
      <w:proofErr w:type="spellStart"/>
      <w:r w:rsidRPr="007F5ED3">
        <w:rPr>
          <w:b/>
          <w:sz w:val="28"/>
          <w:szCs w:val="28"/>
          <w:lang w:val="en-US"/>
        </w:rPr>
        <w:t>Zertifikat</w:t>
      </w:r>
      <w:proofErr w:type="spellEnd"/>
    </w:p>
    <w:p w:rsidR="007F5ED3" w:rsidRPr="007F5ED3" w:rsidRDefault="007F5ED3" w:rsidP="007F5ED3">
      <w:pPr>
        <w:spacing w:after="0"/>
        <w:jc w:val="center"/>
        <w:rPr>
          <w:b/>
          <w:sz w:val="36"/>
          <w:szCs w:val="36"/>
          <w:lang w:val="en-US"/>
        </w:rPr>
      </w:pPr>
      <w:r w:rsidRPr="007F5ED3">
        <w:rPr>
          <w:b/>
          <w:sz w:val="36"/>
          <w:szCs w:val="36"/>
          <w:lang w:val="en-US"/>
        </w:rPr>
        <w:t>Preliminary English Test (PET)</w:t>
      </w:r>
    </w:p>
    <w:p w:rsidR="007F5ED3" w:rsidRPr="007F5ED3" w:rsidRDefault="007F5ED3" w:rsidP="007F5ED3">
      <w:pPr>
        <w:spacing w:after="0"/>
        <w:rPr>
          <w:lang w:val="en-US"/>
        </w:rPr>
      </w:pPr>
    </w:p>
    <w:p w:rsidR="007F5ED3" w:rsidRPr="00EF30A7" w:rsidRDefault="007F5ED3" w:rsidP="007F5ED3">
      <w:pPr>
        <w:spacing w:after="0"/>
        <w:rPr>
          <w:b/>
        </w:rPr>
      </w:pPr>
      <w:r w:rsidRPr="00EF30A7">
        <w:rPr>
          <w:b/>
        </w:rPr>
        <w:t>Qualifikationen, die Türen öffnen</w:t>
      </w:r>
    </w:p>
    <w:p w:rsidR="007F5ED3" w:rsidRPr="00EF30A7" w:rsidRDefault="007F5ED3" w:rsidP="007F5ED3">
      <w:pPr>
        <w:spacing w:after="0"/>
      </w:pPr>
      <w:r w:rsidRPr="00EF30A7">
        <w:t xml:space="preserve">Die </w:t>
      </w:r>
      <w:r w:rsidRPr="00EF30A7">
        <w:rPr>
          <w:i/>
        </w:rPr>
        <w:t>Cambridge English Zertifikate</w:t>
      </w:r>
      <w:r w:rsidRPr="00EF30A7">
        <w:t xml:space="preserve"> haben weltweit einen sehr hohen Bekanntheitsgrad und werden international als Nachweis qualifizierter Englischkenntnisse geschätzt und anerkannt.</w:t>
      </w:r>
    </w:p>
    <w:p w:rsidR="007F5ED3" w:rsidRPr="00EF30A7" w:rsidRDefault="007F5ED3" w:rsidP="007F5ED3">
      <w:pPr>
        <w:spacing w:after="0"/>
      </w:pPr>
    </w:p>
    <w:p w:rsidR="007F5ED3" w:rsidRPr="00EF30A7" w:rsidRDefault="007F5ED3" w:rsidP="007F5ED3">
      <w:pPr>
        <w:spacing w:after="0"/>
      </w:pPr>
      <w:r w:rsidRPr="00EF30A7">
        <w:t>Die Prüfungen für die Zertifikate sind auf Kommunikation ausgerichtet. Geprüft werden die Sprachfertigkeiten Hören, Sprechen, Lesen und Schreiben in wirklichkeitsnahen Situationen.</w:t>
      </w:r>
    </w:p>
    <w:p w:rsidR="007F5ED3" w:rsidRPr="00EF30A7" w:rsidRDefault="007F5ED3" w:rsidP="007F5ED3">
      <w:pPr>
        <w:spacing w:after="0"/>
      </w:pPr>
    </w:p>
    <w:p w:rsidR="007F5ED3" w:rsidRPr="00EF30A7" w:rsidRDefault="007F5ED3" w:rsidP="007F5ED3">
      <w:pPr>
        <w:spacing w:after="0"/>
        <w:rPr>
          <w:b/>
        </w:rPr>
      </w:pPr>
      <w:r w:rsidRPr="00EF30A7">
        <w:rPr>
          <w:b/>
        </w:rPr>
        <w:t>Vorteile für Schüler/-innen</w:t>
      </w:r>
    </w:p>
    <w:p w:rsidR="007F5ED3" w:rsidRPr="00EF30A7" w:rsidRDefault="007F5ED3" w:rsidP="007F5ED3">
      <w:pPr>
        <w:spacing w:after="0"/>
      </w:pPr>
      <w:r w:rsidRPr="00EF30A7">
        <w:t>Externe Sprachzertifikate sind eine ideale Zusatzqualifikation, da sie Fremdsprachenkenntnisse objektiv bestätigen und Schulabgangszeugnisse ergänzen.</w:t>
      </w:r>
    </w:p>
    <w:p w:rsidR="007F5ED3" w:rsidRPr="00EF30A7" w:rsidRDefault="007F5ED3" w:rsidP="007F5ED3">
      <w:pPr>
        <w:numPr>
          <w:ilvl w:val="0"/>
          <w:numId w:val="1"/>
        </w:numPr>
        <w:spacing w:after="0" w:line="240" w:lineRule="auto"/>
        <w:contextualSpacing/>
      </w:pPr>
      <w:r w:rsidRPr="00EF30A7">
        <w:t>Vorteile bei Bewerbungen und Hochschulzugang</w:t>
      </w:r>
    </w:p>
    <w:p w:rsidR="007F5ED3" w:rsidRPr="00EF30A7" w:rsidRDefault="007F5ED3" w:rsidP="007F5ED3">
      <w:pPr>
        <w:numPr>
          <w:ilvl w:val="0"/>
          <w:numId w:val="1"/>
        </w:numPr>
        <w:spacing w:after="0" w:line="240" w:lineRule="auto"/>
        <w:contextualSpacing/>
      </w:pPr>
      <w:r w:rsidRPr="00EF30A7">
        <w:t>Vorbereitung auf Ausbildung, Studium oder Arbeit im Ausland</w:t>
      </w:r>
    </w:p>
    <w:p w:rsidR="007F5ED3" w:rsidRPr="00EF30A7" w:rsidRDefault="007F5ED3" w:rsidP="007F5ED3">
      <w:pPr>
        <w:numPr>
          <w:ilvl w:val="0"/>
          <w:numId w:val="1"/>
        </w:numPr>
        <w:spacing w:after="0" w:line="240" w:lineRule="auto"/>
        <w:contextualSpacing/>
      </w:pPr>
      <w:r w:rsidRPr="00EF30A7">
        <w:t>gute Vorbereitung für die Kommunikationsprüfung im Abitur</w:t>
      </w:r>
    </w:p>
    <w:p w:rsidR="007F5ED3" w:rsidRPr="00EF30A7" w:rsidRDefault="007F5ED3" w:rsidP="007F5ED3">
      <w:pPr>
        <w:numPr>
          <w:ilvl w:val="0"/>
          <w:numId w:val="1"/>
        </w:numPr>
        <w:spacing w:after="0" w:line="240" w:lineRule="auto"/>
        <w:contextualSpacing/>
      </w:pPr>
      <w:r w:rsidRPr="00EF30A7">
        <w:t>Zusätzliche Motivation für den Englischunterricht</w:t>
      </w:r>
    </w:p>
    <w:p w:rsidR="007F5ED3" w:rsidRPr="00EF30A7" w:rsidRDefault="007F5ED3" w:rsidP="007F5ED3">
      <w:pPr>
        <w:spacing w:after="0"/>
        <w:jc w:val="right"/>
        <w:rPr>
          <w:i/>
        </w:rPr>
      </w:pPr>
      <w:r w:rsidRPr="00EF30A7">
        <w:rPr>
          <w:i/>
        </w:rPr>
        <w:t>Quelle: Cambridge University Press</w:t>
      </w:r>
    </w:p>
    <w:p w:rsidR="007F5ED3" w:rsidRPr="00EF30A7" w:rsidRDefault="007F5ED3" w:rsidP="007F5ED3">
      <w:pPr>
        <w:spacing w:after="0"/>
      </w:pPr>
    </w:p>
    <w:p w:rsidR="007F5ED3" w:rsidRPr="00EF30A7" w:rsidRDefault="007F5ED3" w:rsidP="007F5ED3">
      <w:pPr>
        <w:spacing w:after="0"/>
        <w:rPr>
          <w:b/>
        </w:rPr>
      </w:pPr>
      <w:r w:rsidRPr="00EF30A7">
        <w:rPr>
          <w:b/>
        </w:rPr>
        <w:t>Angebot des Scheffel</w:t>
      </w:r>
      <w:r w:rsidR="002C75B3" w:rsidRPr="00EF30A7">
        <w:rPr>
          <w:b/>
        </w:rPr>
        <w:t xml:space="preserve"> Gymnasiums:</w:t>
      </w:r>
    </w:p>
    <w:p w:rsidR="007F5ED3" w:rsidRPr="00EF30A7" w:rsidRDefault="007F5ED3" w:rsidP="007F5ED3">
      <w:pPr>
        <w:spacing w:after="0"/>
        <w:ind w:left="2130" w:hanging="2130"/>
      </w:pPr>
    </w:p>
    <w:p w:rsidR="007F5ED3" w:rsidRPr="00EF30A7" w:rsidRDefault="007F5ED3" w:rsidP="007F5ED3">
      <w:pPr>
        <w:spacing w:after="0"/>
        <w:ind w:left="2130" w:hanging="2130"/>
        <w:rPr>
          <w:lang w:val="en-US"/>
        </w:rPr>
      </w:pPr>
      <w:r w:rsidRPr="00EF30A7">
        <w:rPr>
          <w:lang w:val="en-US"/>
        </w:rPr>
        <w:t xml:space="preserve">Art des </w:t>
      </w:r>
      <w:proofErr w:type="spellStart"/>
      <w:r w:rsidRPr="00EF30A7">
        <w:rPr>
          <w:lang w:val="en-US"/>
        </w:rPr>
        <w:t>Zertifikates</w:t>
      </w:r>
      <w:proofErr w:type="spellEnd"/>
      <w:r w:rsidRPr="00EF30A7">
        <w:rPr>
          <w:lang w:val="en-US"/>
        </w:rPr>
        <w:t xml:space="preserve">: </w:t>
      </w:r>
      <w:r w:rsidRPr="00EF30A7">
        <w:rPr>
          <w:lang w:val="en-US"/>
        </w:rPr>
        <w:tab/>
      </w:r>
      <w:r w:rsidRPr="00EF30A7">
        <w:rPr>
          <w:lang w:val="en-US"/>
        </w:rPr>
        <w:tab/>
      </w:r>
      <w:r w:rsidRPr="00EF30A7">
        <w:rPr>
          <w:lang w:val="en-US"/>
        </w:rPr>
        <w:tab/>
      </w:r>
      <w:r w:rsidRPr="00EF30A7">
        <w:rPr>
          <w:b/>
          <w:lang w:val="en-US"/>
        </w:rPr>
        <w:t xml:space="preserve">Cambridge </w:t>
      </w:r>
      <w:proofErr w:type="spellStart"/>
      <w:r w:rsidRPr="00EF30A7">
        <w:rPr>
          <w:b/>
          <w:lang w:val="en-US"/>
        </w:rPr>
        <w:t>En</w:t>
      </w:r>
      <w:r w:rsidR="002C75B3" w:rsidRPr="00EF30A7">
        <w:rPr>
          <w:b/>
          <w:lang w:val="en-US"/>
        </w:rPr>
        <w:t>g</w:t>
      </w:r>
      <w:r w:rsidRPr="00EF30A7">
        <w:rPr>
          <w:b/>
          <w:lang w:val="en-US"/>
        </w:rPr>
        <w:t>lish</w:t>
      </w:r>
      <w:proofErr w:type="gramStart"/>
      <w:r w:rsidRPr="00EF30A7">
        <w:rPr>
          <w:b/>
          <w:lang w:val="en-US"/>
        </w:rPr>
        <w:t>:Preliminary</w:t>
      </w:r>
      <w:proofErr w:type="spellEnd"/>
      <w:proofErr w:type="gramEnd"/>
      <w:r w:rsidRPr="00EF30A7">
        <w:rPr>
          <w:b/>
          <w:lang w:val="en-US"/>
        </w:rPr>
        <w:t xml:space="preserve"> (PET)</w:t>
      </w:r>
      <w:r w:rsidRPr="00EF30A7">
        <w:rPr>
          <w:lang w:val="en-US"/>
        </w:rPr>
        <w:t>,</w:t>
      </w:r>
    </w:p>
    <w:p w:rsidR="007F5ED3" w:rsidRPr="00EF30A7" w:rsidRDefault="007F5ED3" w:rsidP="007F5ED3">
      <w:pPr>
        <w:spacing w:after="0"/>
        <w:ind w:left="3540"/>
      </w:pPr>
      <w:r w:rsidRPr="00EF30A7">
        <w:t>bezieht sich auf den B1 Level des europäischen Referenzrahmens für Sprachen</w:t>
      </w:r>
    </w:p>
    <w:p w:rsidR="007F5ED3" w:rsidRPr="00EF30A7" w:rsidRDefault="007F5ED3" w:rsidP="007F5ED3">
      <w:pPr>
        <w:spacing w:after="0"/>
      </w:pPr>
    </w:p>
    <w:p w:rsidR="007F5ED3" w:rsidRPr="00EF30A7" w:rsidRDefault="007F5ED3" w:rsidP="007F5ED3">
      <w:pPr>
        <w:spacing w:after="0"/>
      </w:pPr>
      <w:r w:rsidRPr="00EF30A7">
        <w:t>Wochen</w:t>
      </w:r>
      <w:r w:rsidR="007537E0">
        <w:t xml:space="preserve">stundenumfang: </w:t>
      </w:r>
      <w:r w:rsidR="007537E0">
        <w:tab/>
      </w:r>
      <w:r w:rsidR="007537E0">
        <w:tab/>
        <w:t xml:space="preserve">1 Schulstunde </w:t>
      </w:r>
    </w:p>
    <w:p w:rsidR="007F5ED3" w:rsidRPr="00EF30A7" w:rsidRDefault="007F5ED3" w:rsidP="007537E0">
      <w:pPr>
        <w:spacing w:after="0"/>
      </w:pPr>
    </w:p>
    <w:p w:rsidR="007F5ED3" w:rsidRPr="00EF30A7" w:rsidRDefault="007F5ED3" w:rsidP="007F5ED3">
      <w:pPr>
        <w:spacing w:after="0"/>
        <w:ind w:left="2832" w:hanging="2832"/>
      </w:pPr>
      <w:r w:rsidRPr="00EF30A7">
        <w:t>Inhalt:</w:t>
      </w:r>
      <w:r w:rsidRPr="00EF30A7">
        <w:tab/>
      </w:r>
      <w:r w:rsidRPr="00EF30A7">
        <w:tab/>
        <w:t>gezielte Vorbereitung auf die Prüfungsinhalte:</w:t>
      </w:r>
    </w:p>
    <w:p w:rsidR="007F5ED3" w:rsidRPr="00EF30A7" w:rsidRDefault="007F5ED3" w:rsidP="007F5ED3">
      <w:pPr>
        <w:spacing w:after="0"/>
        <w:ind w:left="3540"/>
      </w:pPr>
      <w:r w:rsidRPr="00EF30A7">
        <w:t>Lesen, Schreiben, Sprechen und Hören mit speziellen für die Prüfung ausgerichteten Unterrichtsmaterialien</w:t>
      </w:r>
    </w:p>
    <w:p w:rsidR="007F5ED3" w:rsidRPr="00EF30A7" w:rsidRDefault="007F5ED3" w:rsidP="007F5ED3">
      <w:pPr>
        <w:spacing w:after="0"/>
      </w:pPr>
    </w:p>
    <w:p w:rsidR="007F5ED3" w:rsidRPr="00EF30A7" w:rsidRDefault="007F5ED3" w:rsidP="007F5ED3">
      <w:pPr>
        <w:spacing w:after="0"/>
        <w:ind w:left="2832" w:firstLine="708"/>
      </w:pPr>
    </w:p>
    <w:p w:rsidR="00CA245F" w:rsidRPr="00CA245F" w:rsidRDefault="00CA245F" w:rsidP="00CA245F">
      <w:pPr>
        <w:widowControl w:val="0"/>
        <w:spacing w:after="0"/>
        <w:rPr>
          <w:rFonts w:eastAsia="Arial Unicode MS" w:cs="Arial Unicode MS"/>
          <w:bCs/>
          <w:lang w:eastAsia="zh-CN" w:bidi="hi-IN"/>
        </w:rPr>
      </w:pPr>
    </w:p>
    <w:p w:rsidR="007F5ED3" w:rsidRPr="00EF30A7" w:rsidRDefault="00EF30A7" w:rsidP="00EF30A7">
      <w:pPr>
        <w:widowControl w:val="0"/>
        <w:spacing w:after="0"/>
        <w:jc w:val="center"/>
        <w:rPr>
          <w:rFonts w:eastAsia="Arial Unicode MS" w:cs="Arial Unicode MS"/>
          <w:b/>
          <w:bCs/>
          <w:u w:val="single"/>
          <w:lang w:eastAsia="zh-CN" w:bidi="hi-IN"/>
        </w:rPr>
      </w:pPr>
      <w:r w:rsidRPr="00EF30A7">
        <w:rPr>
          <w:rFonts w:eastAsia="Arial Unicode MS" w:cs="Arial Unicode MS"/>
          <w:b/>
          <w:bCs/>
          <w:u w:val="single"/>
          <w:lang w:eastAsia="zh-CN" w:bidi="hi-IN"/>
        </w:rPr>
        <w:t>Förder</w:t>
      </w:r>
      <w:r w:rsidR="007537E0">
        <w:rPr>
          <w:rFonts w:eastAsia="Arial Unicode MS" w:cs="Arial Unicode MS"/>
          <w:b/>
          <w:bCs/>
          <w:u w:val="single"/>
          <w:lang w:eastAsia="zh-CN" w:bidi="hi-IN"/>
        </w:rPr>
        <w:t>kurs</w:t>
      </w:r>
      <w:r w:rsidRPr="00EF30A7">
        <w:rPr>
          <w:rFonts w:eastAsia="Arial Unicode MS" w:cs="Arial Unicode MS"/>
          <w:b/>
          <w:bCs/>
          <w:u w:val="single"/>
          <w:lang w:eastAsia="zh-CN" w:bidi="hi-IN"/>
        </w:rPr>
        <w:t xml:space="preserve"> </w:t>
      </w:r>
      <w:r w:rsidR="007F5ED3" w:rsidRPr="00EF30A7">
        <w:rPr>
          <w:rFonts w:eastAsia="Arial Unicode MS" w:cs="Arial Unicode MS"/>
          <w:b/>
          <w:bCs/>
          <w:u w:val="single"/>
          <w:lang w:eastAsia="zh-CN" w:bidi="hi-IN"/>
        </w:rPr>
        <w:t xml:space="preserve"> Latein</w:t>
      </w:r>
      <w:r w:rsidRPr="00EF30A7">
        <w:rPr>
          <w:rFonts w:eastAsia="Arial Unicode MS" w:cs="Arial Unicode MS"/>
          <w:b/>
          <w:bCs/>
          <w:u w:val="single"/>
          <w:lang w:eastAsia="zh-CN" w:bidi="hi-IN"/>
        </w:rPr>
        <w:t>:</w:t>
      </w:r>
    </w:p>
    <w:p w:rsidR="007F5ED3" w:rsidRPr="002C75B3" w:rsidRDefault="007F5ED3" w:rsidP="002C75B3">
      <w:pPr>
        <w:widowControl w:val="0"/>
        <w:spacing w:after="0"/>
        <w:rPr>
          <w:rFonts w:eastAsia="Arial Unicode MS" w:cs="Arial Unicode MS"/>
          <w:lang w:eastAsia="zh-CN" w:bidi="hi-IN"/>
        </w:rPr>
      </w:pPr>
    </w:p>
    <w:p w:rsidR="007F5ED3" w:rsidRPr="002C75B3" w:rsidRDefault="007F5ED3" w:rsidP="002C75B3">
      <w:pPr>
        <w:widowControl w:val="0"/>
        <w:spacing w:after="0"/>
        <w:rPr>
          <w:rFonts w:eastAsia="Arial Unicode MS" w:cs="Arial Unicode MS"/>
          <w:lang w:eastAsia="zh-CN" w:bidi="hi-IN"/>
        </w:rPr>
      </w:pPr>
      <w:r w:rsidRPr="002C75B3">
        <w:rPr>
          <w:rFonts w:eastAsia="Arial Unicode MS" w:cs="Arial Unicode MS"/>
          <w:lang w:eastAsia="zh-CN" w:bidi="hi-IN"/>
        </w:rPr>
        <w:t xml:space="preserve">In dieser Stunde haben Schüler und Schülerinnen die Möglichkeit, Stoff </w:t>
      </w:r>
      <w:r w:rsidR="00EF30A7">
        <w:rPr>
          <w:rFonts w:eastAsia="Arial Unicode MS" w:cs="Arial Unicode MS"/>
          <w:lang w:eastAsia="zh-CN" w:bidi="hi-IN"/>
        </w:rPr>
        <w:t>aus den vergangenen drei Lateinl</w:t>
      </w:r>
      <w:r w:rsidRPr="002C75B3">
        <w:rPr>
          <w:rFonts w:eastAsia="Arial Unicode MS" w:cs="Arial Unicode MS"/>
          <w:lang w:eastAsia="zh-CN" w:bidi="hi-IN"/>
        </w:rPr>
        <w:t xml:space="preserve">ehrjahren zu wiederholen, zu vertiefen und zu üben. In einer kleinen Gruppe kann dabei genau auf die Wünsche und Bedürfnisse der Teilnehmer eingegangen werden. </w:t>
      </w:r>
    </w:p>
    <w:p w:rsidR="007F5ED3" w:rsidRPr="002C75B3" w:rsidRDefault="007F5ED3" w:rsidP="002C75B3">
      <w:pPr>
        <w:widowControl w:val="0"/>
        <w:spacing w:after="0"/>
        <w:rPr>
          <w:rFonts w:eastAsia="Arial Unicode MS" w:cs="Arial Unicode MS"/>
          <w:lang w:eastAsia="zh-CN" w:bidi="hi-IN"/>
        </w:rPr>
      </w:pPr>
      <w:r w:rsidRPr="002C75B3">
        <w:rPr>
          <w:rFonts w:eastAsia="Arial Unicode MS" w:cs="Arial Unicode MS"/>
          <w:u w:val="single"/>
          <w:lang w:eastAsia="zh-CN" w:bidi="hi-IN"/>
        </w:rPr>
        <w:t>Inhalte</w:t>
      </w:r>
      <w:r w:rsidRPr="002C75B3">
        <w:rPr>
          <w:rFonts w:eastAsia="Arial Unicode MS" w:cs="Arial Unicode MS"/>
          <w:lang w:eastAsia="zh-CN" w:bidi="hi-IN"/>
        </w:rPr>
        <w:t>:</w:t>
      </w:r>
    </w:p>
    <w:p w:rsidR="007F5ED3" w:rsidRPr="002C75B3" w:rsidRDefault="007F5ED3" w:rsidP="002C75B3">
      <w:pPr>
        <w:widowControl w:val="0"/>
        <w:spacing w:after="0"/>
        <w:rPr>
          <w:rFonts w:eastAsia="Arial Unicode MS" w:cs="Arial Unicode MS"/>
          <w:lang w:eastAsia="zh-CN" w:bidi="hi-IN"/>
        </w:rPr>
      </w:pPr>
      <w:r w:rsidRPr="002C75B3">
        <w:rPr>
          <w:rFonts w:eastAsia="Arial Unicode MS" w:cs="Arial Unicode MS"/>
          <w:lang w:eastAsia="zh-CN" w:bidi="hi-IN"/>
        </w:rPr>
        <w:t>- grammatisches Basiswissen auffrischen und stärken</w:t>
      </w:r>
    </w:p>
    <w:p w:rsidR="007F5ED3" w:rsidRPr="002C75B3" w:rsidRDefault="007F5ED3" w:rsidP="002C75B3">
      <w:pPr>
        <w:widowControl w:val="0"/>
        <w:spacing w:after="0"/>
        <w:rPr>
          <w:rFonts w:eastAsia="Arial Unicode MS" w:cs="Arial Unicode MS"/>
          <w:lang w:eastAsia="zh-CN" w:bidi="hi-IN"/>
        </w:rPr>
      </w:pPr>
      <w:r w:rsidRPr="002C75B3">
        <w:rPr>
          <w:rFonts w:eastAsia="Arial Unicode MS" w:cs="Arial Unicode MS"/>
          <w:lang w:eastAsia="zh-CN" w:bidi="hi-IN"/>
        </w:rPr>
        <w:t>- Übersetzung trainieren und vereinfachen</w:t>
      </w:r>
    </w:p>
    <w:p w:rsidR="007F5ED3" w:rsidRPr="002C75B3" w:rsidRDefault="007F5ED3" w:rsidP="002C75B3">
      <w:pPr>
        <w:widowControl w:val="0"/>
        <w:spacing w:after="0"/>
        <w:rPr>
          <w:rFonts w:eastAsia="Arial Unicode MS" w:cs="Arial Unicode MS"/>
          <w:lang w:eastAsia="zh-CN" w:bidi="hi-IN"/>
        </w:rPr>
      </w:pPr>
      <w:r w:rsidRPr="002C75B3">
        <w:rPr>
          <w:rFonts w:eastAsia="Arial Unicode MS" w:cs="Arial Unicode MS"/>
          <w:lang w:eastAsia="zh-CN" w:bidi="hi-IN"/>
        </w:rPr>
        <w:t>- Vokabellücken gezielt schließen</w:t>
      </w:r>
    </w:p>
    <w:p w:rsidR="007F5ED3" w:rsidRPr="002C75B3" w:rsidRDefault="007F5ED3" w:rsidP="002C75B3">
      <w:pPr>
        <w:spacing w:after="0"/>
        <w:jc w:val="both"/>
        <w:rPr>
          <w:rFonts w:eastAsia="PMingLiU" w:cs="Arial"/>
          <w:lang w:eastAsia="zh-TW" w:bidi="he-IL"/>
        </w:rPr>
      </w:pPr>
    </w:p>
    <w:p w:rsidR="007F5ED3" w:rsidRDefault="007537E0" w:rsidP="007537E0">
      <w:pPr>
        <w:spacing w:after="0"/>
        <w:jc w:val="center"/>
        <w:rPr>
          <w:b/>
          <w:u w:val="single"/>
        </w:rPr>
      </w:pPr>
      <w:r>
        <w:rPr>
          <w:b/>
          <w:u w:val="single"/>
        </w:rPr>
        <w:lastRenderedPageBreak/>
        <w:t>Förderkurs Mathematik</w:t>
      </w:r>
    </w:p>
    <w:p w:rsidR="007537E0" w:rsidRDefault="007537E0" w:rsidP="007537E0">
      <w:pPr>
        <w:spacing w:after="0"/>
        <w:jc w:val="center"/>
        <w:rPr>
          <w:b/>
          <w:u w:val="single"/>
        </w:rPr>
      </w:pPr>
    </w:p>
    <w:p w:rsidR="007537E0" w:rsidRPr="007537E0" w:rsidRDefault="007537E0" w:rsidP="007537E0">
      <w:pPr>
        <w:shd w:val="clear" w:color="auto" w:fill="FFFFFF"/>
        <w:spacing w:after="0"/>
        <w:rPr>
          <w:rFonts w:eastAsia="Times New Roman" w:cstheme="minorHAnsi"/>
          <w:color w:val="1D2228"/>
          <w:lang w:eastAsia="de-DE"/>
        </w:rPr>
      </w:pPr>
      <w:r w:rsidRPr="007537E0">
        <w:rPr>
          <w:rFonts w:eastAsia="Times New Roman" w:cstheme="minorHAnsi"/>
          <w:b/>
          <w:bCs/>
          <w:color w:val="1D2228"/>
          <w:lang w:eastAsia="de-DE"/>
        </w:rPr>
        <w:t>Inhalte des Kurses: </w:t>
      </w:r>
    </w:p>
    <w:p w:rsidR="007537E0" w:rsidRPr="007537E0" w:rsidRDefault="007537E0" w:rsidP="007537E0">
      <w:pPr>
        <w:shd w:val="clear" w:color="auto" w:fill="FFFFFF"/>
        <w:spacing w:after="0"/>
        <w:rPr>
          <w:rFonts w:eastAsia="Times New Roman" w:cstheme="minorHAnsi"/>
          <w:color w:val="1D2228"/>
          <w:lang w:eastAsia="de-DE"/>
        </w:rPr>
      </w:pPr>
      <w:r w:rsidRPr="007537E0">
        <w:rPr>
          <w:rFonts w:eastAsia="Times New Roman" w:cstheme="minorHAnsi"/>
          <w:color w:val="1D2228"/>
          <w:lang w:eastAsia="de-DE"/>
        </w:rPr>
        <w:t>Die Themen der Klasse 9 (sowie auch einige Grundlagen aus den unteren Klassenstufen) werden vertieft. Dabei wird sehr viel Wert auf das Üben gelegt. Es wird dabei eng am Lehrplan bzw. am Buch der Klasse 9 gearbeitet. </w:t>
      </w:r>
    </w:p>
    <w:p w:rsidR="007537E0" w:rsidRPr="007537E0" w:rsidRDefault="007537E0" w:rsidP="007537E0">
      <w:pPr>
        <w:shd w:val="clear" w:color="auto" w:fill="FFFFFF"/>
        <w:spacing w:after="0"/>
        <w:rPr>
          <w:rFonts w:eastAsia="Times New Roman" w:cstheme="minorHAnsi"/>
          <w:color w:val="1D2228"/>
          <w:lang w:eastAsia="de-DE"/>
        </w:rPr>
      </w:pPr>
      <w:r w:rsidRPr="007537E0">
        <w:rPr>
          <w:rFonts w:eastAsia="Times New Roman" w:cstheme="minorHAnsi"/>
          <w:b/>
          <w:bCs/>
          <w:color w:val="1D2228"/>
          <w:lang w:eastAsia="de-DE"/>
        </w:rPr>
        <w:t>Ziele des Kurses: </w:t>
      </w:r>
    </w:p>
    <w:p w:rsidR="007537E0" w:rsidRPr="007537E0" w:rsidRDefault="007537E0" w:rsidP="007537E0">
      <w:pPr>
        <w:shd w:val="clear" w:color="auto" w:fill="FFFFFF"/>
        <w:spacing w:after="0"/>
        <w:rPr>
          <w:rFonts w:eastAsia="Times New Roman" w:cstheme="minorHAnsi"/>
          <w:color w:val="1D2228"/>
          <w:lang w:eastAsia="de-DE"/>
        </w:rPr>
      </w:pPr>
      <w:r w:rsidRPr="007537E0">
        <w:rPr>
          <w:rFonts w:eastAsia="Times New Roman" w:cstheme="minorHAnsi"/>
          <w:color w:val="1D2228"/>
          <w:lang w:eastAsia="de-DE"/>
        </w:rPr>
        <w:t>Es sollen die Grundlagen für eine erfolgreiche Mitarbeit im Unterricht in den Klassen 9, auch mit Hinblick auf 10 erarbeitet werden.</w:t>
      </w:r>
    </w:p>
    <w:p w:rsidR="007537E0" w:rsidRDefault="007537E0" w:rsidP="007537E0">
      <w:pPr>
        <w:spacing w:after="0"/>
        <w:jc w:val="center"/>
        <w:rPr>
          <w:b/>
          <w:u w:val="single"/>
        </w:rPr>
      </w:pPr>
    </w:p>
    <w:p w:rsidR="007537E0" w:rsidRDefault="007537E0" w:rsidP="007537E0">
      <w:pPr>
        <w:spacing w:after="0"/>
        <w:jc w:val="center"/>
        <w:rPr>
          <w:b/>
          <w:u w:val="single"/>
        </w:rPr>
      </w:pPr>
    </w:p>
    <w:p w:rsidR="007537E0" w:rsidRPr="007537E0" w:rsidRDefault="007537E0" w:rsidP="007537E0">
      <w:pPr>
        <w:spacing w:after="0"/>
        <w:jc w:val="center"/>
        <w:rPr>
          <w:b/>
          <w:u w:val="single"/>
        </w:rPr>
      </w:pPr>
      <w:r>
        <w:rPr>
          <w:b/>
          <w:u w:val="single"/>
        </w:rPr>
        <w:t>Förderkurs Spanisch</w:t>
      </w:r>
    </w:p>
    <w:p w:rsidR="007F5ED3" w:rsidRPr="002C75B3" w:rsidRDefault="007F5ED3" w:rsidP="002C75B3">
      <w:pPr>
        <w:spacing w:after="0"/>
      </w:pPr>
    </w:p>
    <w:p w:rsidR="007537E0" w:rsidRPr="007537E0" w:rsidRDefault="007537E0" w:rsidP="007537E0">
      <w:pPr>
        <w:spacing w:before="100" w:beforeAutospacing="1" w:after="100" w:afterAutospacing="1" w:line="240" w:lineRule="auto"/>
        <w:jc w:val="both"/>
        <w:rPr>
          <w:rFonts w:eastAsia="SimSun" w:cstheme="minorHAnsi"/>
          <w:color w:val="1D2228"/>
          <w:shd w:val="clear" w:color="auto" w:fill="FFFFFF"/>
          <w:lang w:eastAsia="zh-CN"/>
        </w:rPr>
      </w:pPr>
      <w:r w:rsidRPr="007537E0">
        <w:rPr>
          <w:rFonts w:eastAsia="SimSun" w:cstheme="minorHAnsi"/>
          <w:color w:val="1D2228"/>
          <w:shd w:val="clear" w:color="auto" w:fill="FFFFFF"/>
          <w:lang w:eastAsia="zh-CN"/>
        </w:rPr>
        <w:t>Der Förderunterricht für die Klasse 9 richtet sich an die Schüler, die ihr Können im Fach Spanisch festigen und verbessern wollen. Diese Stunden ermöglichen eine, den Unterricht ergänzende, unterstützende, aber, wenn möglich, auch darüber hinausgehende Arbeit mit authentischen Materialien. Den Schülern soll ein möglichst br</w:t>
      </w:r>
      <w:bookmarkStart w:id="0" w:name="_GoBack"/>
      <w:bookmarkEnd w:id="0"/>
      <w:r w:rsidRPr="007537E0">
        <w:rPr>
          <w:rFonts w:eastAsia="SimSun" w:cstheme="minorHAnsi"/>
          <w:color w:val="1D2228"/>
          <w:shd w:val="clear" w:color="auto" w:fill="FFFFFF"/>
          <w:lang w:eastAsia="zh-CN"/>
        </w:rPr>
        <w:t>eiter Zugang zur spanischen Sprache über Lektüre, Film und Musik angeboten werden. Grammatik und Sprachkompetenz werden anhand der übergreifenden Themen auf- und ausgebaut.</w:t>
      </w:r>
    </w:p>
    <w:p w:rsidR="0035214C" w:rsidRPr="007537E0" w:rsidRDefault="007537E0" w:rsidP="007537E0">
      <w:pPr>
        <w:rPr>
          <w:rFonts w:cstheme="minorHAnsi"/>
        </w:rPr>
      </w:pPr>
      <w:r w:rsidRPr="007537E0">
        <w:rPr>
          <w:rFonts w:eastAsia="Times New Roman" w:cstheme="minorHAnsi"/>
          <w:color w:val="1D2228"/>
          <w:shd w:val="clear" w:color="auto" w:fill="FFFFFF"/>
          <w:lang w:eastAsia="de-DE"/>
        </w:rPr>
        <w:t>Mögliche Kursinhalte: Lektüre, Landeskunde, Umgang mit dem zweisprachigen Wörterbuch, Grammatik, Textproduktion, Methoden.</w:t>
      </w:r>
    </w:p>
    <w:sectPr w:rsidR="0035214C" w:rsidRPr="007537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8E2"/>
    <w:multiLevelType w:val="hybridMultilevel"/>
    <w:tmpl w:val="46465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D3"/>
    <w:rsid w:val="000104D2"/>
    <w:rsid w:val="00012F65"/>
    <w:rsid w:val="00014693"/>
    <w:rsid w:val="000218F5"/>
    <w:rsid w:val="00032E89"/>
    <w:rsid w:val="000351FD"/>
    <w:rsid w:val="0004243B"/>
    <w:rsid w:val="000451B5"/>
    <w:rsid w:val="000469BF"/>
    <w:rsid w:val="00053BDC"/>
    <w:rsid w:val="00081976"/>
    <w:rsid w:val="00084C8C"/>
    <w:rsid w:val="00085863"/>
    <w:rsid w:val="000A1017"/>
    <w:rsid w:val="000B0D18"/>
    <w:rsid w:val="000B1811"/>
    <w:rsid w:val="000B731F"/>
    <w:rsid w:val="000D4F8B"/>
    <w:rsid w:val="000F43D9"/>
    <w:rsid w:val="001011EB"/>
    <w:rsid w:val="001158D5"/>
    <w:rsid w:val="001172A4"/>
    <w:rsid w:val="00123316"/>
    <w:rsid w:val="001244DC"/>
    <w:rsid w:val="001303F3"/>
    <w:rsid w:val="00134C6F"/>
    <w:rsid w:val="00136AE7"/>
    <w:rsid w:val="001439D5"/>
    <w:rsid w:val="00143B44"/>
    <w:rsid w:val="0015138A"/>
    <w:rsid w:val="00152CCB"/>
    <w:rsid w:val="0015565D"/>
    <w:rsid w:val="00156C70"/>
    <w:rsid w:val="00164594"/>
    <w:rsid w:val="0016652A"/>
    <w:rsid w:val="00174C14"/>
    <w:rsid w:val="00177F35"/>
    <w:rsid w:val="00187C80"/>
    <w:rsid w:val="00192AD1"/>
    <w:rsid w:val="001A2DAA"/>
    <w:rsid w:val="001B64B6"/>
    <w:rsid w:val="001C6281"/>
    <w:rsid w:val="001D4919"/>
    <w:rsid w:val="001E2A4D"/>
    <w:rsid w:val="001E42AE"/>
    <w:rsid w:val="001F5659"/>
    <w:rsid w:val="00211DFA"/>
    <w:rsid w:val="002140F1"/>
    <w:rsid w:val="002240C3"/>
    <w:rsid w:val="002329AF"/>
    <w:rsid w:val="002352B5"/>
    <w:rsid w:val="002353E4"/>
    <w:rsid w:val="00241D1B"/>
    <w:rsid w:val="00244F0E"/>
    <w:rsid w:val="002473F9"/>
    <w:rsid w:val="00257AC3"/>
    <w:rsid w:val="00273F8B"/>
    <w:rsid w:val="002809A8"/>
    <w:rsid w:val="002950BA"/>
    <w:rsid w:val="00296B29"/>
    <w:rsid w:val="002B0418"/>
    <w:rsid w:val="002C3057"/>
    <w:rsid w:val="002C42DB"/>
    <w:rsid w:val="002C4AE5"/>
    <w:rsid w:val="002C61C5"/>
    <w:rsid w:val="002C75B3"/>
    <w:rsid w:val="002D0457"/>
    <w:rsid w:val="002D2D54"/>
    <w:rsid w:val="002D3C95"/>
    <w:rsid w:val="002E15F3"/>
    <w:rsid w:val="002E532D"/>
    <w:rsid w:val="002F03FD"/>
    <w:rsid w:val="00312844"/>
    <w:rsid w:val="003203C8"/>
    <w:rsid w:val="0032120C"/>
    <w:rsid w:val="003252C2"/>
    <w:rsid w:val="00331EB0"/>
    <w:rsid w:val="0033240E"/>
    <w:rsid w:val="00342566"/>
    <w:rsid w:val="00344044"/>
    <w:rsid w:val="003456D8"/>
    <w:rsid w:val="00345ACA"/>
    <w:rsid w:val="003465F6"/>
    <w:rsid w:val="00346815"/>
    <w:rsid w:val="0034780C"/>
    <w:rsid w:val="0035214C"/>
    <w:rsid w:val="0035223C"/>
    <w:rsid w:val="00352306"/>
    <w:rsid w:val="0035353B"/>
    <w:rsid w:val="0037054B"/>
    <w:rsid w:val="003813EC"/>
    <w:rsid w:val="003874EA"/>
    <w:rsid w:val="00390BD6"/>
    <w:rsid w:val="003A1929"/>
    <w:rsid w:val="003A3A65"/>
    <w:rsid w:val="003D2CF0"/>
    <w:rsid w:val="003E0F48"/>
    <w:rsid w:val="003E5FCF"/>
    <w:rsid w:val="003E7B19"/>
    <w:rsid w:val="003E7E6D"/>
    <w:rsid w:val="003F3A11"/>
    <w:rsid w:val="003F3D0E"/>
    <w:rsid w:val="0041310F"/>
    <w:rsid w:val="00425DED"/>
    <w:rsid w:val="00426706"/>
    <w:rsid w:val="00430919"/>
    <w:rsid w:val="00432283"/>
    <w:rsid w:val="004416EC"/>
    <w:rsid w:val="00446271"/>
    <w:rsid w:val="00470411"/>
    <w:rsid w:val="00471286"/>
    <w:rsid w:val="00480367"/>
    <w:rsid w:val="0048293C"/>
    <w:rsid w:val="00482F4C"/>
    <w:rsid w:val="00490578"/>
    <w:rsid w:val="004921BF"/>
    <w:rsid w:val="0049585E"/>
    <w:rsid w:val="00497064"/>
    <w:rsid w:val="004B4B53"/>
    <w:rsid w:val="004B4CAB"/>
    <w:rsid w:val="004C0CD7"/>
    <w:rsid w:val="004D37F7"/>
    <w:rsid w:val="004E5FD9"/>
    <w:rsid w:val="004F2D52"/>
    <w:rsid w:val="004F3DE9"/>
    <w:rsid w:val="00526412"/>
    <w:rsid w:val="00526E60"/>
    <w:rsid w:val="00536A99"/>
    <w:rsid w:val="00540518"/>
    <w:rsid w:val="005505F5"/>
    <w:rsid w:val="0055565A"/>
    <w:rsid w:val="005625DD"/>
    <w:rsid w:val="005651E7"/>
    <w:rsid w:val="005828E2"/>
    <w:rsid w:val="005A15B3"/>
    <w:rsid w:val="005A4702"/>
    <w:rsid w:val="005A7EFC"/>
    <w:rsid w:val="005B1142"/>
    <w:rsid w:val="005B5FDA"/>
    <w:rsid w:val="005C17D5"/>
    <w:rsid w:val="005C3780"/>
    <w:rsid w:val="005C7EB6"/>
    <w:rsid w:val="005E2844"/>
    <w:rsid w:val="005F5951"/>
    <w:rsid w:val="005F790D"/>
    <w:rsid w:val="00603DFB"/>
    <w:rsid w:val="0061609C"/>
    <w:rsid w:val="0062264A"/>
    <w:rsid w:val="006376EE"/>
    <w:rsid w:val="006572BF"/>
    <w:rsid w:val="00670E5B"/>
    <w:rsid w:val="00671FFC"/>
    <w:rsid w:val="00674BA8"/>
    <w:rsid w:val="0067516F"/>
    <w:rsid w:val="006834BF"/>
    <w:rsid w:val="00683EBC"/>
    <w:rsid w:val="00685FA2"/>
    <w:rsid w:val="00690FAD"/>
    <w:rsid w:val="00697400"/>
    <w:rsid w:val="006A32C2"/>
    <w:rsid w:val="006A57F4"/>
    <w:rsid w:val="006B21EB"/>
    <w:rsid w:val="006B5F32"/>
    <w:rsid w:val="006B681E"/>
    <w:rsid w:val="006C4616"/>
    <w:rsid w:val="006D5040"/>
    <w:rsid w:val="006E3152"/>
    <w:rsid w:val="00701E3F"/>
    <w:rsid w:val="00701FD9"/>
    <w:rsid w:val="007130D8"/>
    <w:rsid w:val="00717315"/>
    <w:rsid w:val="00730B4A"/>
    <w:rsid w:val="00732B79"/>
    <w:rsid w:val="007537E0"/>
    <w:rsid w:val="0076030A"/>
    <w:rsid w:val="0076696F"/>
    <w:rsid w:val="00781E6E"/>
    <w:rsid w:val="00795A60"/>
    <w:rsid w:val="007A31C4"/>
    <w:rsid w:val="007A48CE"/>
    <w:rsid w:val="007B4A44"/>
    <w:rsid w:val="007C0025"/>
    <w:rsid w:val="007C3B27"/>
    <w:rsid w:val="007C6B57"/>
    <w:rsid w:val="007D76B7"/>
    <w:rsid w:val="007F1C4B"/>
    <w:rsid w:val="007F1F4A"/>
    <w:rsid w:val="007F3B13"/>
    <w:rsid w:val="007F5ED3"/>
    <w:rsid w:val="0080331D"/>
    <w:rsid w:val="0080700B"/>
    <w:rsid w:val="00807DC1"/>
    <w:rsid w:val="00824A21"/>
    <w:rsid w:val="008260CE"/>
    <w:rsid w:val="008266AD"/>
    <w:rsid w:val="00835E3A"/>
    <w:rsid w:val="00844FFE"/>
    <w:rsid w:val="00851033"/>
    <w:rsid w:val="00857079"/>
    <w:rsid w:val="008611EB"/>
    <w:rsid w:val="00863798"/>
    <w:rsid w:val="008664C5"/>
    <w:rsid w:val="0087517F"/>
    <w:rsid w:val="008751D7"/>
    <w:rsid w:val="0088273C"/>
    <w:rsid w:val="00882A27"/>
    <w:rsid w:val="008845DE"/>
    <w:rsid w:val="008916FC"/>
    <w:rsid w:val="00891B5F"/>
    <w:rsid w:val="00892000"/>
    <w:rsid w:val="00892D92"/>
    <w:rsid w:val="008B48CF"/>
    <w:rsid w:val="008C250A"/>
    <w:rsid w:val="008C51E9"/>
    <w:rsid w:val="008D616B"/>
    <w:rsid w:val="008F69A9"/>
    <w:rsid w:val="008F76DE"/>
    <w:rsid w:val="0090091A"/>
    <w:rsid w:val="00906DA8"/>
    <w:rsid w:val="009155D9"/>
    <w:rsid w:val="00916128"/>
    <w:rsid w:val="009702C1"/>
    <w:rsid w:val="00984EFF"/>
    <w:rsid w:val="009856D2"/>
    <w:rsid w:val="009A2FA6"/>
    <w:rsid w:val="009B423B"/>
    <w:rsid w:val="009C07ED"/>
    <w:rsid w:val="009C44DB"/>
    <w:rsid w:val="009E0B69"/>
    <w:rsid w:val="009E7BAF"/>
    <w:rsid w:val="00A20799"/>
    <w:rsid w:val="00A33FCE"/>
    <w:rsid w:val="00A34ECB"/>
    <w:rsid w:val="00A46D50"/>
    <w:rsid w:val="00A477CD"/>
    <w:rsid w:val="00A61B96"/>
    <w:rsid w:val="00A634A8"/>
    <w:rsid w:val="00A645E5"/>
    <w:rsid w:val="00A76F35"/>
    <w:rsid w:val="00A83C9C"/>
    <w:rsid w:val="00A84E62"/>
    <w:rsid w:val="00AA1909"/>
    <w:rsid w:val="00AA330C"/>
    <w:rsid w:val="00AA401A"/>
    <w:rsid w:val="00AB1539"/>
    <w:rsid w:val="00AB4E0E"/>
    <w:rsid w:val="00AB6897"/>
    <w:rsid w:val="00AC3B92"/>
    <w:rsid w:val="00AC44E5"/>
    <w:rsid w:val="00AD5F47"/>
    <w:rsid w:val="00AD6AD7"/>
    <w:rsid w:val="00AF1351"/>
    <w:rsid w:val="00AF2587"/>
    <w:rsid w:val="00AF4D71"/>
    <w:rsid w:val="00B041DB"/>
    <w:rsid w:val="00B11C86"/>
    <w:rsid w:val="00B12BD2"/>
    <w:rsid w:val="00B20A50"/>
    <w:rsid w:val="00B2564D"/>
    <w:rsid w:val="00B25CDD"/>
    <w:rsid w:val="00B34BBA"/>
    <w:rsid w:val="00B37145"/>
    <w:rsid w:val="00B5149D"/>
    <w:rsid w:val="00B6665F"/>
    <w:rsid w:val="00B76D6D"/>
    <w:rsid w:val="00B77022"/>
    <w:rsid w:val="00BA293B"/>
    <w:rsid w:val="00BA2DC7"/>
    <w:rsid w:val="00BA6BA5"/>
    <w:rsid w:val="00BB5922"/>
    <w:rsid w:val="00BF195A"/>
    <w:rsid w:val="00BF1A79"/>
    <w:rsid w:val="00C02C9E"/>
    <w:rsid w:val="00C1005E"/>
    <w:rsid w:val="00C12753"/>
    <w:rsid w:val="00C1312F"/>
    <w:rsid w:val="00C3468F"/>
    <w:rsid w:val="00C3782F"/>
    <w:rsid w:val="00C74330"/>
    <w:rsid w:val="00C8625A"/>
    <w:rsid w:val="00CA064C"/>
    <w:rsid w:val="00CA1E71"/>
    <w:rsid w:val="00CA245F"/>
    <w:rsid w:val="00CB38D5"/>
    <w:rsid w:val="00CB3C4F"/>
    <w:rsid w:val="00CC0C84"/>
    <w:rsid w:val="00CD170C"/>
    <w:rsid w:val="00D07775"/>
    <w:rsid w:val="00D1372C"/>
    <w:rsid w:val="00D14599"/>
    <w:rsid w:val="00D15D6A"/>
    <w:rsid w:val="00D15DFF"/>
    <w:rsid w:val="00D245D4"/>
    <w:rsid w:val="00D436B3"/>
    <w:rsid w:val="00D47BD4"/>
    <w:rsid w:val="00D52A8D"/>
    <w:rsid w:val="00D5680F"/>
    <w:rsid w:val="00D61406"/>
    <w:rsid w:val="00D83195"/>
    <w:rsid w:val="00DA12D5"/>
    <w:rsid w:val="00DB31D7"/>
    <w:rsid w:val="00DB617A"/>
    <w:rsid w:val="00DB7839"/>
    <w:rsid w:val="00DE20F7"/>
    <w:rsid w:val="00DE3B53"/>
    <w:rsid w:val="00DE6598"/>
    <w:rsid w:val="00E03A4C"/>
    <w:rsid w:val="00E047C8"/>
    <w:rsid w:val="00E05464"/>
    <w:rsid w:val="00E05C67"/>
    <w:rsid w:val="00E064C6"/>
    <w:rsid w:val="00E11DBC"/>
    <w:rsid w:val="00E2037C"/>
    <w:rsid w:val="00E26372"/>
    <w:rsid w:val="00E316B7"/>
    <w:rsid w:val="00E473A4"/>
    <w:rsid w:val="00E47556"/>
    <w:rsid w:val="00E50546"/>
    <w:rsid w:val="00E61E52"/>
    <w:rsid w:val="00E6712C"/>
    <w:rsid w:val="00E67547"/>
    <w:rsid w:val="00E76018"/>
    <w:rsid w:val="00E773F0"/>
    <w:rsid w:val="00E819E0"/>
    <w:rsid w:val="00E84989"/>
    <w:rsid w:val="00EA0D35"/>
    <w:rsid w:val="00EA5726"/>
    <w:rsid w:val="00EB25FB"/>
    <w:rsid w:val="00ED0E2B"/>
    <w:rsid w:val="00ED291E"/>
    <w:rsid w:val="00ED5221"/>
    <w:rsid w:val="00EE5312"/>
    <w:rsid w:val="00EE7DB6"/>
    <w:rsid w:val="00EF30A7"/>
    <w:rsid w:val="00EF5E37"/>
    <w:rsid w:val="00F0033A"/>
    <w:rsid w:val="00F121E2"/>
    <w:rsid w:val="00F12DDB"/>
    <w:rsid w:val="00F31CD9"/>
    <w:rsid w:val="00F33FEE"/>
    <w:rsid w:val="00F35418"/>
    <w:rsid w:val="00F355B2"/>
    <w:rsid w:val="00F35E26"/>
    <w:rsid w:val="00F42543"/>
    <w:rsid w:val="00F5506E"/>
    <w:rsid w:val="00F60143"/>
    <w:rsid w:val="00F653C3"/>
    <w:rsid w:val="00F671AA"/>
    <w:rsid w:val="00F706DA"/>
    <w:rsid w:val="00F83774"/>
    <w:rsid w:val="00F931C5"/>
    <w:rsid w:val="00FA6972"/>
    <w:rsid w:val="00FB3D50"/>
    <w:rsid w:val="00FB5AFB"/>
    <w:rsid w:val="00FB74FB"/>
    <w:rsid w:val="00FD2358"/>
    <w:rsid w:val="00FD4948"/>
    <w:rsid w:val="00FD6D59"/>
    <w:rsid w:val="00FF05EF"/>
    <w:rsid w:val="00FF1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3D96229C.dotm</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Frankenberger</cp:lastModifiedBy>
  <cp:revision>5</cp:revision>
  <dcterms:created xsi:type="dcterms:W3CDTF">2015-10-13T15:31:00Z</dcterms:created>
  <dcterms:modified xsi:type="dcterms:W3CDTF">2019-10-18T09:05:00Z</dcterms:modified>
</cp:coreProperties>
</file>