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89" w:rsidRDefault="00D64689" w:rsidP="0026413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Jahrgangsstufe 7</w:t>
      </w:r>
    </w:p>
    <w:p w:rsidR="00D64689" w:rsidRDefault="00D64689" w:rsidP="0026413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D64689" w:rsidRPr="00D64689" w:rsidRDefault="00D64689" w:rsidP="00D64689">
      <w:pPr>
        <w:rPr>
          <w:rFonts w:asciiTheme="minorHAnsi" w:hAnsiTheme="minorHAnsi"/>
        </w:rPr>
      </w:pPr>
      <w:r>
        <w:rPr>
          <w:rFonts w:asciiTheme="minorHAnsi" w:hAnsiTheme="minorHAnsi"/>
        </w:rPr>
        <w:t>Ein Förderbedarf wird durch die jeweiligen Fachlehrer festgestellt, die in Frage kommenden Teilnehmer erhalten daraufhin eine schriftliche Einladung.</w:t>
      </w:r>
    </w:p>
    <w:p w:rsidR="00D64689" w:rsidRPr="00D64689" w:rsidRDefault="00D64689" w:rsidP="00264136">
      <w:pPr>
        <w:jc w:val="center"/>
        <w:rPr>
          <w:rFonts w:asciiTheme="minorHAnsi" w:hAnsiTheme="minorHAnsi"/>
          <w:sz w:val="28"/>
          <w:szCs w:val="28"/>
        </w:rPr>
      </w:pPr>
    </w:p>
    <w:p w:rsidR="00264136" w:rsidRPr="00264136" w:rsidRDefault="00264136" w:rsidP="00264136">
      <w:pPr>
        <w:jc w:val="center"/>
        <w:rPr>
          <w:rFonts w:asciiTheme="minorHAnsi" w:hAnsiTheme="minorHAnsi"/>
          <w:b/>
          <w:u w:val="single"/>
        </w:rPr>
      </w:pPr>
      <w:r w:rsidRPr="00264136">
        <w:rPr>
          <w:rFonts w:asciiTheme="minorHAnsi" w:hAnsiTheme="minorHAnsi"/>
          <w:b/>
          <w:u w:val="single"/>
        </w:rPr>
        <w:t>Förderkurs Latein 7:</w:t>
      </w:r>
    </w:p>
    <w:p w:rsidR="00264136" w:rsidRPr="00264136" w:rsidRDefault="00264136" w:rsidP="00264136">
      <w:pPr>
        <w:jc w:val="center"/>
        <w:rPr>
          <w:rFonts w:asciiTheme="minorHAnsi" w:hAnsiTheme="minorHAnsi"/>
          <w:b/>
          <w:u w:val="single"/>
        </w:rPr>
      </w:pPr>
    </w:p>
    <w:p w:rsidR="00264136" w:rsidRPr="00264136" w:rsidRDefault="00264136" w:rsidP="00264136">
      <w:pPr>
        <w:rPr>
          <w:rFonts w:asciiTheme="minorHAnsi" w:hAnsiTheme="minorHAnsi"/>
        </w:rPr>
      </w:pPr>
      <w:r w:rsidRPr="00264136">
        <w:rPr>
          <w:rFonts w:asciiTheme="minorHAnsi" w:hAnsiTheme="minorHAnsi"/>
        </w:rPr>
        <w:t>In diesem Kurs wird insbesondere</w:t>
      </w:r>
      <w:r w:rsidR="00146AE0">
        <w:rPr>
          <w:rFonts w:asciiTheme="minorHAnsi" w:hAnsiTheme="minorHAnsi"/>
        </w:rPr>
        <w:t xml:space="preserve"> der Lernstoff der Klasse 6</w:t>
      </w:r>
      <w:r w:rsidRPr="00264136">
        <w:rPr>
          <w:rFonts w:asciiTheme="minorHAnsi" w:hAnsiTheme="minorHAnsi"/>
        </w:rPr>
        <w:t xml:space="preserve"> wiederholt und gefestigt.</w:t>
      </w:r>
    </w:p>
    <w:p w:rsidR="00264136" w:rsidRPr="00264136" w:rsidRDefault="00264136" w:rsidP="00264136">
      <w:pPr>
        <w:rPr>
          <w:rFonts w:asciiTheme="minorHAnsi" w:hAnsiTheme="minorHAnsi"/>
        </w:rPr>
      </w:pPr>
      <w:r w:rsidRPr="00264136">
        <w:rPr>
          <w:rFonts w:asciiTheme="minorHAnsi" w:hAnsiTheme="minorHAnsi"/>
        </w:rPr>
        <w:t>Diese Wiederholung umfasst:</w:t>
      </w:r>
    </w:p>
    <w:p w:rsidR="00264136" w:rsidRPr="00264136" w:rsidRDefault="00264136" w:rsidP="00264136">
      <w:pPr>
        <w:rPr>
          <w:rFonts w:asciiTheme="minorHAnsi" w:hAnsiTheme="minorHAnsi"/>
        </w:rPr>
      </w:pPr>
      <w:r w:rsidRPr="00264136">
        <w:rPr>
          <w:rFonts w:asciiTheme="minorHAnsi" w:hAnsiTheme="minorHAnsi"/>
        </w:rPr>
        <w:t>- Kasuslehre ( a/o – Deklination, 3. Deklination; Adjektive der o/a – Deklination; Personalpronomina),</w:t>
      </w:r>
    </w:p>
    <w:p w:rsidR="00264136" w:rsidRPr="00264136" w:rsidRDefault="00264136" w:rsidP="00264136">
      <w:pPr>
        <w:rPr>
          <w:rFonts w:asciiTheme="minorHAnsi" w:hAnsiTheme="minorHAnsi"/>
        </w:rPr>
      </w:pPr>
      <w:r w:rsidRPr="00264136">
        <w:rPr>
          <w:rFonts w:asciiTheme="minorHAnsi" w:hAnsiTheme="minorHAnsi"/>
        </w:rPr>
        <w:t xml:space="preserve">- das Präsens aller Konjugationen; Bildung des Perfekts; unregelmäßige Verben </w:t>
      </w:r>
    </w:p>
    <w:p w:rsidR="00264136" w:rsidRPr="00264136" w:rsidRDefault="00264136" w:rsidP="00264136">
      <w:pPr>
        <w:rPr>
          <w:rFonts w:asciiTheme="minorHAnsi" w:hAnsiTheme="minorHAnsi"/>
        </w:rPr>
      </w:pPr>
      <w:r w:rsidRPr="00264136">
        <w:rPr>
          <w:rFonts w:asciiTheme="minorHAnsi" w:hAnsiTheme="minorHAnsi"/>
        </w:rPr>
        <w:t>(</w:t>
      </w:r>
      <w:proofErr w:type="spellStart"/>
      <w:r w:rsidRPr="00264136">
        <w:rPr>
          <w:rFonts w:asciiTheme="minorHAnsi" w:hAnsiTheme="minorHAnsi"/>
        </w:rPr>
        <w:t>esse</w:t>
      </w:r>
      <w:proofErr w:type="gramStart"/>
      <w:r w:rsidRPr="00264136">
        <w:rPr>
          <w:rFonts w:asciiTheme="minorHAnsi" w:hAnsiTheme="minorHAnsi"/>
        </w:rPr>
        <w:t>,velle,nolle,posse</w:t>
      </w:r>
      <w:proofErr w:type="spellEnd"/>
      <w:proofErr w:type="gramEnd"/>
      <w:r w:rsidRPr="00264136">
        <w:rPr>
          <w:rFonts w:asciiTheme="minorHAnsi" w:hAnsiTheme="minorHAnsi"/>
        </w:rPr>
        <w:t>),</w:t>
      </w:r>
    </w:p>
    <w:p w:rsidR="00264136" w:rsidRPr="00264136" w:rsidRDefault="00264136" w:rsidP="00264136">
      <w:pPr>
        <w:rPr>
          <w:rFonts w:asciiTheme="minorHAnsi" w:hAnsiTheme="minorHAnsi"/>
        </w:rPr>
      </w:pPr>
      <w:r w:rsidRPr="00264136">
        <w:rPr>
          <w:rFonts w:asciiTheme="minorHAnsi" w:hAnsiTheme="minorHAnsi"/>
        </w:rPr>
        <w:t>- Kasusfunktionen (Genitivattribut, Dativobjekt, Dativ des Besitzers, Akkusativobjekt,</w:t>
      </w:r>
    </w:p>
    <w:p w:rsidR="00264136" w:rsidRPr="00264136" w:rsidRDefault="00264136" w:rsidP="00264136">
      <w:pPr>
        <w:rPr>
          <w:rFonts w:asciiTheme="minorHAnsi" w:hAnsiTheme="minorHAnsi"/>
        </w:rPr>
      </w:pPr>
      <w:r w:rsidRPr="00264136">
        <w:rPr>
          <w:rFonts w:asciiTheme="minorHAnsi" w:hAnsiTheme="minorHAnsi"/>
        </w:rPr>
        <w:t>verschiedene Ablativfunktionen)</w:t>
      </w:r>
    </w:p>
    <w:p w:rsidR="00264136" w:rsidRPr="00264136" w:rsidRDefault="00264136" w:rsidP="00264136">
      <w:pPr>
        <w:rPr>
          <w:rFonts w:asciiTheme="minorHAnsi" w:hAnsiTheme="minorHAnsi"/>
        </w:rPr>
      </w:pPr>
      <w:r w:rsidRPr="00264136">
        <w:rPr>
          <w:rFonts w:asciiTheme="minorHAnsi" w:hAnsiTheme="minorHAnsi"/>
        </w:rPr>
        <w:t>- Hauptsatz /Nebensatz</w:t>
      </w:r>
    </w:p>
    <w:p w:rsidR="00264136" w:rsidRPr="00264136" w:rsidRDefault="00264136" w:rsidP="00264136">
      <w:pPr>
        <w:rPr>
          <w:rFonts w:asciiTheme="minorHAnsi" w:hAnsiTheme="minorHAnsi"/>
        </w:rPr>
      </w:pPr>
      <w:r w:rsidRPr="00264136">
        <w:rPr>
          <w:rFonts w:asciiTheme="minorHAnsi" w:hAnsiTheme="minorHAnsi"/>
        </w:rPr>
        <w:t>- Übersetzungstechnik, Lerntechniken</w:t>
      </w:r>
    </w:p>
    <w:p w:rsidR="00264136" w:rsidRPr="00264136" w:rsidRDefault="00264136" w:rsidP="00264136">
      <w:pPr>
        <w:rPr>
          <w:rFonts w:asciiTheme="minorHAnsi" w:hAnsiTheme="minorHAnsi"/>
        </w:rPr>
      </w:pPr>
    </w:p>
    <w:p w:rsidR="00264136" w:rsidRPr="00264136" w:rsidRDefault="00264136" w:rsidP="00264136">
      <w:pPr>
        <w:rPr>
          <w:rFonts w:asciiTheme="minorHAnsi" w:hAnsiTheme="minorHAnsi"/>
        </w:rPr>
      </w:pPr>
    </w:p>
    <w:p w:rsidR="00264136" w:rsidRPr="00264136" w:rsidRDefault="00264136" w:rsidP="00264136">
      <w:pPr>
        <w:rPr>
          <w:rFonts w:asciiTheme="minorHAnsi" w:hAnsiTheme="minorHAnsi"/>
        </w:rPr>
      </w:pPr>
    </w:p>
    <w:p w:rsidR="00264136" w:rsidRPr="00264136" w:rsidRDefault="00264136" w:rsidP="00264136">
      <w:pPr>
        <w:jc w:val="center"/>
        <w:rPr>
          <w:rFonts w:asciiTheme="minorHAnsi" w:eastAsia="SimSun" w:hAnsiTheme="minorHAnsi" w:cs="Times New Roman"/>
          <w:b/>
          <w:bCs/>
          <w:u w:val="single"/>
          <w:lang w:eastAsia="zh-CN"/>
        </w:rPr>
      </w:pPr>
      <w:r w:rsidRPr="00264136">
        <w:rPr>
          <w:rFonts w:asciiTheme="minorHAnsi" w:eastAsia="SimSun" w:hAnsiTheme="minorHAnsi" w:cs="Times New Roman"/>
          <w:b/>
          <w:bCs/>
          <w:u w:val="single"/>
          <w:lang w:eastAsia="zh-CN"/>
        </w:rPr>
        <w:t>Förderkurs Französisch Klasse 7</w:t>
      </w:r>
      <w:r>
        <w:rPr>
          <w:rFonts w:asciiTheme="minorHAnsi" w:eastAsia="SimSun" w:hAnsiTheme="minorHAnsi" w:cs="Times New Roman"/>
          <w:b/>
          <w:bCs/>
          <w:u w:val="single"/>
          <w:lang w:eastAsia="zh-CN"/>
        </w:rPr>
        <w:t>:</w:t>
      </w:r>
    </w:p>
    <w:p w:rsidR="00264136" w:rsidRPr="00264136" w:rsidRDefault="00264136" w:rsidP="00264136">
      <w:pPr>
        <w:rPr>
          <w:rFonts w:asciiTheme="minorHAnsi" w:eastAsia="SimSun" w:hAnsiTheme="minorHAnsi" w:cs="Times New Roman"/>
          <w:lang w:eastAsia="zh-CN"/>
        </w:rPr>
      </w:pPr>
    </w:p>
    <w:p w:rsidR="00264136" w:rsidRPr="00264136" w:rsidRDefault="00264136" w:rsidP="00264136">
      <w:pPr>
        <w:rPr>
          <w:rFonts w:asciiTheme="minorHAnsi" w:eastAsia="SimSun" w:hAnsiTheme="minorHAnsi" w:cs="Times New Roman"/>
          <w:b/>
          <w:bCs/>
          <w:lang w:eastAsia="zh-CN"/>
        </w:rPr>
      </w:pPr>
      <w:r w:rsidRPr="00264136">
        <w:rPr>
          <w:rFonts w:asciiTheme="minorHAnsi" w:eastAsia="SimSun" w:hAnsiTheme="minorHAnsi" w:cs="Times New Roman"/>
          <w:b/>
          <w:bCs/>
          <w:lang w:eastAsia="zh-CN"/>
        </w:rPr>
        <w:t>An wen richtet sich der Kurs?</w:t>
      </w:r>
    </w:p>
    <w:p w:rsidR="00264136" w:rsidRPr="00264136" w:rsidRDefault="00264136" w:rsidP="00264136">
      <w:pPr>
        <w:rPr>
          <w:rFonts w:asciiTheme="minorHAnsi" w:eastAsia="SimSun" w:hAnsiTheme="minorHAnsi" w:cs="Times New Roman"/>
          <w:lang w:eastAsia="zh-CN"/>
        </w:rPr>
      </w:pPr>
      <w:r w:rsidRPr="00264136">
        <w:rPr>
          <w:rFonts w:asciiTheme="minorHAnsi" w:eastAsia="SimSun" w:hAnsiTheme="minorHAnsi" w:cs="Times New Roman"/>
          <w:lang w:eastAsia="zh-CN"/>
        </w:rPr>
        <w:t xml:space="preserve">Der Kurs ist für </w:t>
      </w:r>
      <w:proofErr w:type="spellStart"/>
      <w:r w:rsidRPr="00264136">
        <w:rPr>
          <w:rFonts w:asciiTheme="minorHAnsi" w:eastAsia="SimSun" w:hAnsiTheme="minorHAnsi" w:cs="Times New Roman"/>
          <w:lang w:eastAsia="zh-CN"/>
        </w:rPr>
        <w:t>SchülerInnen</w:t>
      </w:r>
      <w:proofErr w:type="spellEnd"/>
      <w:r w:rsidRPr="00264136">
        <w:rPr>
          <w:rFonts w:asciiTheme="minorHAnsi" w:eastAsia="SimSun" w:hAnsiTheme="minorHAnsi" w:cs="Times New Roman"/>
          <w:lang w:eastAsia="zh-CN"/>
        </w:rPr>
        <w:t xml:space="preserve"> der Klasse 7, die einen besonderen Förderbedarf im Fach Französisch haben. Die Teilnahme ist freiwillig. Es gibt eine Grenze der Teilnehmerzahl von max. 20 </w:t>
      </w:r>
      <w:proofErr w:type="spellStart"/>
      <w:r w:rsidRPr="00264136">
        <w:rPr>
          <w:rFonts w:asciiTheme="minorHAnsi" w:eastAsia="SimSun" w:hAnsiTheme="minorHAnsi" w:cs="Times New Roman"/>
          <w:lang w:eastAsia="zh-CN"/>
        </w:rPr>
        <w:t>SchülerInnen</w:t>
      </w:r>
      <w:proofErr w:type="spellEnd"/>
      <w:r w:rsidRPr="00264136">
        <w:rPr>
          <w:rFonts w:asciiTheme="minorHAnsi" w:eastAsia="SimSun" w:hAnsiTheme="minorHAnsi" w:cs="Times New Roman"/>
          <w:lang w:eastAsia="zh-CN"/>
        </w:rPr>
        <w:t xml:space="preserve">. Der Kurs richtet sich an </w:t>
      </w:r>
      <w:proofErr w:type="spellStart"/>
      <w:r w:rsidRPr="00264136">
        <w:rPr>
          <w:rFonts w:asciiTheme="minorHAnsi" w:eastAsia="SimSun" w:hAnsiTheme="minorHAnsi" w:cs="Times New Roman"/>
          <w:lang w:eastAsia="zh-CN"/>
        </w:rPr>
        <w:t>SchülerInnen</w:t>
      </w:r>
      <w:proofErr w:type="spellEnd"/>
      <w:r w:rsidRPr="00264136">
        <w:rPr>
          <w:rFonts w:asciiTheme="minorHAnsi" w:eastAsia="SimSun" w:hAnsiTheme="minorHAnsi" w:cs="Times New Roman"/>
          <w:lang w:eastAsia="zh-CN"/>
        </w:rPr>
        <w:t xml:space="preserve">, die Lücken aus Klasse 6 haben, langsamer lernen oder einen höheren Übungsbedarf haben. </w:t>
      </w:r>
    </w:p>
    <w:p w:rsidR="00264136" w:rsidRPr="00264136" w:rsidRDefault="00264136" w:rsidP="00264136">
      <w:pPr>
        <w:rPr>
          <w:rFonts w:asciiTheme="minorHAnsi" w:eastAsia="SimSun" w:hAnsiTheme="minorHAnsi" w:cs="Times New Roman"/>
          <w:b/>
          <w:bCs/>
          <w:lang w:eastAsia="zh-CN"/>
        </w:rPr>
      </w:pPr>
    </w:p>
    <w:p w:rsidR="00264136" w:rsidRPr="00264136" w:rsidRDefault="00264136" w:rsidP="00264136">
      <w:pPr>
        <w:rPr>
          <w:rFonts w:asciiTheme="minorHAnsi" w:eastAsia="SimSun" w:hAnsiTheme="minorHAnsi" w:cs="Times New Roman"/>
          <w:b/>
          <w:bCs/>
          <w:lang w:eastAsia="zh-CN"/>
        </w:rPr>
      </w:pPr>
      <w:r w:rsidRPr="00264136">
        <w:rPr>
          <w:rFonts w:asciiTheme="minorHAnsi" w:eastAsia="SimSun" w:hAnsiTheme="minorHAnsi" w:cs="Times New Roman"/>
          <w:b/>
          <w:bCs/>
          <w:lang w:eastAsia="zh-CN"/>
        </w:rPr>
        <w:t>Was macht man in dem Kurs?</w:t>
      </w:r>
    </w:p>
    <w:p w:rsidR="00264136" w:rsidRPr="00264136" w:rsidRDefault="00264136" w:rsidP="00264136">
      <w:pPr>
        <w:rPr>
          <w:rFonts w:asciiTheme="minorHAnsi" w:eastAsia="SimSun" w:hAnsiTheme="minorHAnsi" w:cs="Times New Roman"/>
          <w:lang w:eastAsia="zh-CN"/>
        </w:rPr>
      </w:pPr>
      <w:r w:rsidRPr="00264136">
        <w:rPr>
          <w:rFonts w:asciiTheme="minorHAnsi" w:eastAsia="SimSun" w:hAnsiTheme="minorHAnsi" w:cs="Times New Roman"/>
          <w:lang w:eastAsia="zh-CN"/>
        </w:rPr>
        <w:t xml:space="preserve">Im Förderkurs Französisch werden Grundlagen der französischen Sprache geübt und vertieft. Es werden besonders Inhalte aus dem ersten </w:t>
      </w:r>
      <w:proofErr w:type="spellStart"/>
      <w:r w:rsidRPr="00264136">
        <w:rPr>
          <w:rFonts w:asciiTheme="minorHAnsi" w:eastAsia="SimSun" w:hAnsiTheme="minorHAnsi" w:cs="Times New Roman"/>
          <w:lang w:eastAsia="zh-CN"/>
        </w:rPr>
        <w:t>Lernjahr</w:t>
      </w:r>
      <w:proofErr w:type="spellEnd"/>
      <w:r w:rsidRPr="00264136">
        <w:rPr>
          <w:rFonts w:asciiTheme="minorHAnsi" w:eastAsia="SimSun" w:hAnsiTheme="minorHAnsi" w:cs="Times New Roman"/>
          <w:lang w:eastAsia="zh-CN"/>
        </w:rPr>
        <w:t xml:space="preserve"> wiederholt. Der Kurs geht nicht auf Hausaufgaben in Klasse 7 ein und ersetzt auch keine individuelle Nachhilfe. Er bereitet auch nicht direkt auf Klassenarbeiten in Klasse 7 vor. Durch die Förderstunden kann man jedoch insgesamt sicherer in Französisch werden.</w:t>
      </w:r>
    </w:p>
    <w:p w:rsidR="00264136" w:rsidRDefault="00264136" w:rsidP="00264136">
      <w:pPr>
        <w:rPr>
          <w:rFonts w:asciiTheme="minorHAnsi" w:eastAsia="SimSun" w:hAnsiTheme="minorHAnsi" w:cs="Times New Roman"/>
          <w:b/>
          <w:bCs/>
          <w:lang w:eastAsia="zh-CN"/>
        </w:rPr>
      </w:pPr>
    </w:p>
    <w:p w:rsidR="008A65F9" w:rsidRDefault="008A65F9" w:rsidP="00264136">
      <w:pPr>
        <w:rPr>
          <w:rFonts w:asciiTheme="minorHAnsi" w:eastAsia="SimSun" w:hAnsiTheme="minorHAnsi" w:cs="Times New Roman"/>
          <w:b/>
          <w:bCs/>
          <w:lang w:eastAsia="zh-CN"/>
        </w:rPr>
      </w:pPr>
    </w:p>
    <w:p w:rsidR="0035214C" w:rsidRPr="00264136" w:rsidRDefault="0035214C">
      <w:pPr>
        <w:rPr>
          <w:rFonts w:asciiTheme="minorHAnsi" w:hAnsiTheme="minorHAnsi"/>
        </w:rPr>
      </w:pPr>
      <w:bookmarkStart w:id="0" w:name="_GoBack"/>
      <w:bookmarkEnd w:id="0"/>
    </w:p>
    <w:sectPr w:rsidR="0035214C" w:rsidRPr="002641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36"/>
    <w:rsid w:val="000104D2"/>
    <w:rsid w:val="00012F65"/>
    <w:rsid w:val="00014693"/>
    <w:rsid w:val="000218F5"/>
    <w:rsid w:val="00032E89"/>
    <w:rsid w:val="000351FD"/>
    <w:rsid w:val="0004243B"/>
    <w:rsid w:val="000451B5"/>
    <w:rsid w:val="000469BF"/>
    <w:rsid w:val="00053BDC"/>
    <w:rsid w:val="00081976"/>
    <w:rsid w:val="00084C8C"/>
    <w:rsid w:val="00085863"/>
    <w:rsid w:val="000A1017"/>
    <w:rsid w:val="000B0D18"/>
    <w:rsid w:val="000B1811"/>
    <w:rsid w:val="000B731F"/>
    <w:rsid w:val="000D4F8B"/>
    <w:rsid w:val="000F43D9"/>
    <w:rsid w:val="001011EB"/>
    <w:rsid w:val="001158D5"/>
    <w:rsid w:val="001172A4"/>
    <w:rsid w:val="00123316"/>
    <w:rsid w:val="001244DC"/>
    <w:rsid w:val="001303F3"/>
    <w:rsid w:val="00134C6F"/>
    <w:rsid w:val="00136AE7"/>
    <w:rsid w:val="001439D5"/>
    <w:rsid w:val="00143B44"/>
    <w:rsid w:val="00146AE0"/>
    <w:rsid w:val="0015138A"/>
    <w:rsid w:val="00152CCB"/>
    <w:rsid w:val="0015565D"/>
    <w:rsid w:val="00156C70"/>
    <w:rsid w:val="00164594"/>
    <w:rsid w:val="0016652A"/>
    <w:rsid w:val="00174C14"/>
    <w:rsid w:val="00177F35"/>
    <w:rsid w:val="00187C80"/>
    <w:rsid w:val="00192AD1"/>
    <w:rsid w:val="001A2DAA"/>
    <w:rsid w:val="001B64B6"/>
    <w:rsid w:val="001C6281"/>
    <w:rsid w:val="001D4919"/>
    <w:rsid w:val="001E2A4D"/>
    <w:rsid w:val="001E42AE"/>
    <w:rsid w:val="001F5659"/>
    <w:rsid w:val="00211DFA"/>
    <w:rsid w:val="002140F1"/>
    <w:rsid w:val="002240C3"/>
    <w:rsid w:val="002329AF"/>
    <w:rsid w:val="002352B5"/>
    <w:rsid w:val="002353E4"/>
    <w:rsid w:val="00241D1B"/>
    <w:rsid w:val="00244F0E"/>
    <w:rsid w:val="002473F9"/>
    <w:rsid w:val="00257AC3"/>
    <w:rsid w:val="00264136"/>
    <w:rsid w:val="002809A8"/>
    <w:rsid w:val="002950BA"/>
    <w:rsid w:val="00296B29"/>
    <w:rsid w:val="002B0418"/>
    <w:rsid w:val="002C3057"/>
    <w:rsid w:val="002C42DB"/>
    <w:rsid w:val="002C4AE5"/>
    <w:rsid w:val="002C61C5"/>
    <w:rsid w:val="002D0457"/>
    <w:rsid w:val="002D2D54"/>
    <w:rsid w:val="002D3C95"/>
    <w:rsid w:val="002E15F3"/>
    <w:rsid w:val="002E532D"/>
    <w:rsid w:val="002F03FD"/>
    <w:rsid w:val="00312844"/>
    <w:rsid w:val="003203C8"/>
    <w:rsid w:val="0032120C"/>
    <w:rsid w:val="003252C2"/>
    <w:rsid w:val="00331EB0"/>
    <w:rsid w:val="0033240E"/>
    <w:rsid w:val="00342566"/>
    <w:rsid w:val="00344044"/>
    <w:rsid w:val="003456D8"/>
    <w:rsid w:val="00345ACA"/>
    <w:rsid w:val="003465F6"/>
    <w:rsid w:val="00346815"/>
    <w:rsid w:val="0034780C"/>
    <w:rsid w:val="0035214C"/>
    <w:rsid w:val="0035223C"/>
    <w:rsid w:val="00352306"/>
    <w:rsid w:val="0035353B"/>
    <w:rsid w:val="0037054B"/>
    <w:rsid w:val="003813EC"/>
    <w:rsid w:val="003874EA"/>
    <w:rsid w:val="00390BD6"/>
    <w:rsid w:val="003A1929"/>
    <w:rsid w:val="003A3A65"/>
    <w:rsid w:val="003D2CF0"/>
    <w:rsid w:val="003E0F48"/>
    <w:rsid w:val="003E5FCF"/>
    <w:rsid w:val="003E7B19"/>
    <w:rsid w:val="003E7E6D"/>
    <w:rsid w:val="003F3A11"/>
    <w:rsid w:val="003F3D0E"/>
    <w:rsid w:val="0041310F"/>
    <w:rsid w:val="00425DED"/>
    <w:rsid w:val="00426706"/>
    <w:rsid w:val="00430919"/>
    <w:rsid w:val="00432283"/>
    <w:rsid w:val="004416EC"/>
    <w:rsid w:val="00446271"/>
    <w:rsid w:val="00470411"/>
    <w:rsid w:val="00471286"/>
    <w:rsid w:val="00480367"/>
    <w:rsid w:val="0048293C"/>
    <w:rsid w:val="00482F4C"/>
    <w:rsid w:val="00490578"/>
    <w:rsid w:val="004921BF"/>
    <w:rsid w:val="0049585E"/>
    <w:rsid w:val="00497064"/>
    <w:rsid w:val="004B4B53"/>
    <w:rsid w:val="004B4CAB"/>
    <w:rsid w:val="004C0CD7"/>
    <w:rsid w:val="004D37F7"/>
    <w:rsid w:val="004E5FD9"/>
    <w:rsid w:val="004F2D52"/>
    <w:rsid w:val="004F3DE9"/>
    <w:rsid w:val="00526412"/>
    <w:rsid w:val="00526E60"/>
    <w:rsid w:val="00536A99"/>
    <w:rsid w:val="00540518"/>
    <w:rsid w:val="005505F5"/>
    <w:rsid w:val="0055565A"/>
    <w:rsid w:val="005625DD"/>
    <w:rsid w:val="005651E7"/>
    <w:rsid w:val="005828E2"/>
    <w:rsid w:val="005A15B3"/>
    <w:rsid w:val="005A4702"/>
    <w:rsid w:val="005A7EFC"/>
    <w:rsid w:val="005B1142"/>
    <w:rsid w:val="005B5FDA"/>
    <w:rsid w:val="005C17D5"/>
    <w:rsid w:val="005C3780"/>
    <w:rsid w:val="005C7EB6"/>
    <w:rsid w:val="005E2844"/>
    <w:rsid w:val="005F5951"/>
    <w:rsid w:val="005F790D"/>
    <w:rsid w:val="00603DFB"/>
    <w:rsid w:val="0061609C"/>
    <w:rsid w:val="0062264A"/>
    <w:rsid w:val="006376EE"/>
    <w:rsid w:val="00670E5B"/>
    <w:rsid w:val="00671FFC"/>
    <w:rsid w:val="00674BA8"/>
    <w:rsid w:val="0067516F"/>
    <w:rsid w:val="006834BF"/>
    <w:rsid w:val="00683EBC"/>
    <w:rsid w:val="00685FA2"/>
    <w:rsid w:val="00690FAD"/>
    <w:rsid w:val="0069553C"/>
    <w:rsid w:val="00697400"/>
    <w:rsid w:val="006A32C2"/>
    <w:rsid w:val="006A57F4"/>
    <w:rsid w:val="006B21EB"/>
    <w:rsid w:val="006B5F32"/>
    <w:rsid w:val="006B681E"/>
    <w:rsid w:val="006C4616"/>
    <w:rsid w:val="006D5040"/>
    <w:rsid w:val="006E3152"/>
    <w:rsid w:val="00701E3F"/>
    <w:rsid w:val="00701FD9"/>
    <w:rsid w:val="007130D8"/>
    <w:rsid w:val="00717315"/>
    <w:rsid w:val="00730B4A"/>
    <w:rsid w:val="00732B79"/>
    <w:rsid w:val="0076030A"/>
    <w:rsid w:val="0076696F"/>
    <w:rsid w:val="00781E6E"/>
    <w:rsid w:val="00795A60"/>
    <w:rsid w:val="007A31C4"/>
    <w:rsid w:val="007A48CE"/>
    <w:rsid w:val="007B4A44"/>
    <w:rsid w:val="007C0025"/>
    <w:rsid w:val="007C3B27"/>
    <w:rsid w:val="007C6B57"/>
    <w:rsid w:val="007D76B7"/>
    <w:rsid w:val="007F1C4B"/>
    <w:rsid w:val="007F1F4A"/>
    <w:rsid w:val="007F3B13"/>
    <w:rsid w:val="0080331D"/>
    <w:rsid w:val="0080700B"/>
    <w:rsid w:val="00807DC1"/>
    <w:rsid w:val="00824A21"/>
    <w:rsid w:val="008260CE"/>
    <w:rsid w:val="008266AD"/>
    <w:rsid w:val="00835E3A"/>
    <w:rsid w:val="00844FFE"/>
    <w:rsid w:val="00851033"/>
    <w:rsid w:val="00857079"/>
    <w:rsid w:val="008611EB"/>
    <w:rsid w:val="00863798"/>
    <w:rsid w:val="008664C5"/>
    <w:rsid w:val="0087517F"/>
    <w:rsid w:val="008751D7"/>
    <w:rsid w:val="0088273C"/>
    <w:rsid w:val="00882A27"/>
    <w:rsid w:val="008845DE"/>
    <w:rsid w:val="008916FC"/>
    <w:rsid w:val="00891B5F"/>
    <w:rsid w:val="00892000"/>
    <w:rsid w:val="00892D92"/>
    <w:rsid w:val="008A65F9"/>
    <w:rsid w:val="008B48CF"/>
    <w:rsid w:val="008C250A"/>
    <w:rsid w:val="008C51E9"/>
    <w:rsid w:val="008D616B"/>
    <w:rsid w:val="008F69A9"/>
    <w:rsid w:val="008F76DE"/>
    <w:rsid w:val="0090091A"/>
    <w:rsid w:val="00906DA8"/>
    <w:rsid w:val="009155D9"/>
    <w:rsid w:val="00916128"/>
    <w:rsid w:val="009702C1"/>
    <w:rsid w:val="00984EFF"/>
    <w:rsid w:val="009856D2"/>
    <w:rsid w:val="009A2FA6"/>
    <w:rsid w:val="009B423B"/>
    <w:rsid w:val="009C07ED"/>
    <w:rsid w:val="009C44DB"/>
    <w:rsid w:val="009E0B69"/>
    <w:rsid w:val="009E7BAF"/>
    <w:rsid w:val="00A20799"/>
    <w:rsid w:val="00A33FCE"/>
    <w:rsid w:val="00A34ECB"/>
    <w:rsid w:val="00A46D50"/>
    <w:rsid w:val="00A477CD"/>
    <w:rsid w:val="00A61B96"/>
    <w:rsid w:val="00A634A8"/>
    <w:rsid w:val="00A645E5"/>
    <w:rsid w:val="00A76F35"/>
    <w:rsid w:val="00A83C9C"/>
    <w:rsid w:val="00A84E62"/>
    <w:rsid w:val="00AA330C"/>
    <w:rsid w:val="00AA401A"/>
    <w:rsid w:val="00AB1539"/>
    <w:rsid w:val="00AB4E0E"/>
    <w:rsid w:val="00AB6897"/>
    <w:rsid w:val="00AC3B92"/>
    <w:rsid w:val="00AC44E5"/>
    <w:rsid w:val="00AD5F47"/>
    <w:rsid w:val="00AD6AD7"/>
    <w:rsid w:val="00AF1351"/>
    <w:rsid w:val="00AF2587"/>
    <w:rsid w:val="00AF4D71"/>
    <w:rsid w:val="00B041DB"/>
    <w:rsid w:val="00B11C86"/>
    <w:rsid w:val="00B12BD2"/>
    <w:rsid w:val="00B20A50"/>
    <w:rsid w:val="00B2564D"/>
    <w:rsid w:val="00B25CDD"/>
    <w:rsid w:val="00B34BBA"/>
    <w:rsid w:val="00B37145"/>
    <w:rsid w:val="00B5149D"/>
    <w:rsid w:val="00B6665F"/>
    <w:rsid w:val="00B76D6D"/>
    <w:rsid w:val="00B77022"/>
    <w:rsid w:val="00BA293B"/>
    <w:rsid w:val="00BA2DC7"/>
    <w:rsid w:val="00BA6BA5"/>
    <w:rsid w:val="00BB5922"/>
    <w:rsid w:val="00BF195A"/>
    <w:rsid w:val="00BF1A79"/>
    <w:rsid w:val="00C02C9E"/>
    <w:rsid w:val="00C1005E"/>
    <w:rsid w:val="00C12753"/>
    <w:rsid w:val="00C1312F"/>
    <w:rsid w:val="00C3468F"/>
    <w:rsid w:val="00C3782F"/>
    <w:rsid w:val="00C74330"/>
    <w:rsid w:val="00C8625A"/>
    <w:rsid w:val="00CA064C"/>
    <w:rsid w:val="00CA1E71"/>
    <w:rsid w:val="00CB38D5"/>
    <w:rsid w:val="00CB3C4F"/>
    <w:rsid w:val="00CC0C84"/>
    <w:rsid w:val="00CD170C"/>
    <w:rsid w:val="00D07775"/>
    <w:rsid w:val="00D1372C"/>
    <w:rsid w:val="00D14599"/>
    <w:rsid w:val="00D15D6A"/>
    <w:rsid w:val="00D15DFF"/>
    <w:rsid w:val="00D245D4"/>
    <w:rsid w:val="00D436B3"/>
    <w:rsid w:val="00D47BD4"/>
    <w:rsid w:val="00D52A8D"/>
    <w:rsid w:val="00D5680F"/>
    <w:rsid w:val="00D61406"/>
    <w:rsid w:val="00D64689"/>
    <w:rsid w:val="00D83195"/>
    <w:rsid w:val="00DA12D5"/>
    <w:rsid w:val="00DB31D7"/>
    <w:rsid w:val="00DB617A"/>
    <w:rsid w:val="00DB7839"/>
    <w:rsid w:val="00DE20F7"/>
    <w:rsid w:val="00DE3B53"/>
    <w:rsid w:val="00DE6598"/>
    <w:rsid w:val="00E03A4C"/>
    <w:rsid w:val="00E047C8"/>
    <w:rsid w:val="00E05464"/>
    <w:rsid w:val="00E05C67"/>
    <w:rsid w:val="00E064C6"/>
    <w:rsid w:val="00E11DBC"/>
    <w:rsid w:val="00E2037C"/>
    <w:rsid w:val="00E26372"/>
    <w:rsid w:val="00E316B7"/>
    <w:rsid w:val="00E473A4"/>
    <w:rsid w:val="00E47556"/>
    <w:rsid w:val="00E50546"/>
    <w:rsid w:val="00E6712C"/>
    <w:rsid w:val="00E67547"/>
    <w:rsid w:val="00E76018"/>
    <w:rsid w:val="00E773F0"/>
    <w:rsid w:val="00E819E0"/>
    <w:rsid w:val="00E84989"/>
    <w:rsid w:val="00EA0D35"/>
    <w:rsid w:val="00EA5726"/>
    <w:rsid w:val="00EB25FB"/>
    <w:rsid w:val="00ED0E2B"/>
    <w:rsid w:val="00ED291E"/>
    <w:rsid w:val="00ED5221"/>
    <w:rsid w:val="00EE5312"/>
    <w:rsid w:val="00EE7DB6"/>
    <w:rsid w:val="00EF5E37"/>
    <w:rsid w:val="00F0033A"/>
    <w:rsid w:val="00F121E2"/>
    <w:rsid w:val="00F12DDB"/>
    <w:rsid w:val="00F31CD9"/>
    <w:rsid w:val="00F33FEE"/>
    <w:rsid w:val="00F35418"/>
    <w:rsid w:val="00F355B2"/>
    <w:rsid w:val="00F35E26"/>
    <w:rsid w:val="00F42543"/>
    <w:rsid w:val="00F5506E"/>
    <w:rsid w:val="00F60143"/>
    <w:rsid w:val="00F653C3"/>
    <w:rsid w:val="00F671AA"/>
    <w:rsid w:val="00F706DA"/>
    <w:rsid w:val="00F83774"/>
    <w:rsid w:val="00F931C5"/>
    <w:rsid w:val="00FA6972"/>
    <w:rsid w:val="00FB3D50"/>
    <w:rsid w:val="00FB5AFB"/>
    <w:rsid w:val="00FB74FB"/>
    <w:rsid w:val="00FD2358"/>
    <w:rsid w:val="00FD4948"/>
    <w:rsid w:val="00FD6D59"/>
    <w:rsid w:val="00FF05EF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136"/>
    <w:pPr>
      <w:spacing w:after="0" w:line="240" w:lineRule="auto"/>
    </w:pPr>
    <w:rPr>
      <w:rFonts w:ascii="CG Times" w:hAnsi="CG Tim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136"/>
    <w:pPr>
      <w:spacing w:after="0" w:line="240" w:lineRule="auto"/>
    </w:pPr>
    <w:rPr>
      <w:rFonts w:ascii="CG Times" w:hAnsi="CG Tim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3D96229C.dotm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</dc:creator>
  <cp:lastModifiedBy>Kristina Frankenberger</cp:lastModifiedBy>
  <cp:revision>6</cp:revision>
  <dcterms:created xsi:type="dcterms:W3CDTF">2015-10-13T15:27:00Z</dcterms:created>
  <dcterms:modified xsi:type="dcterms:W3CDTF">2019-10-18T09:00:00Z</dcterms:modified>
</cp:coreProperties>
</file>